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FB" w:rsidRPr="0067573A" w:rsidRDefault="008F3EFB" w:rsidP="008F3EFB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7573A">
        <w:rPr>
          <w:rFonts w:ascii="Sylfaen" w:hAnsi="Sylfaen" w:cs="Sylfaen"/>
          <w:sz w:val="18"/>
          <w:szCs w:val="18"/>
          <w:lang w:val="ka-GE"/>
        </w:rPr>
        <w:t>პროექტი</w:t>
      </w:r>
    </w:p>
    <w:p w:rsidR="008F3EFB" w:rsidRPr="0067573A" w:rsidRDefault="008F3EFB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</w:rPr>
      </w:pPr>
    </w:p>
    <w:p w:rsidR="006C0D75" w:rsidRPr="0067573A" w:rsidRDefault="006C0D75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  <w:lang w:val="ka-GE"/>
        </w:rPr>
      </w:pPr>
      <w:r w:rsidRPr="0067573A">
        <w:rPr>
          <w:rFonts w:ascii="Sylfaen" w:hAnsi="Sylfaen" w:cs="Sylfaen"/>
          <w:sz w:val="18"/>
          <w:szCs w:val="18"/>
        </w:rPr>
        <w:t>ქალაქ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ქუთაისის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მუნიციპალიტეტის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საკრებულო</w:t>
      </w:r>
    </w:p>
    <w:p w:rsidR="006C0D75" w:rsidRPr="0067573A" w:rsidRDefault="006C0D75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</w:rPr>
      </w:pPr>
      <w:r w:rsidRPr="0067573A">
        <w:rPr>
          <w:rFonts w:ascii="Sylfaen" w:hAnsi="Sylfaen" w:cs="Sylfaen"/>
          <w:sz w:val="18"/>
          <w:szCs w:val="18"/>
        </w:rPr>
        <w:t>გ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ა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ნ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კ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ა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რ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უ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ლ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ე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ბ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ა</w:t>
      </w:r>
    </w:p>
    <w:p w:rsidR="001C13E1" w:rsidRPr="0067573A" w:rsidRDefault="001C13E1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</w:rPr>
      </w:pPr>
    </w:p>
    <w:p w:rsidR="00F5653B" w:rsidRPr="0067573A" w:rsidRDefault="00F5653B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</w:rPr>
      </w:pPr>
      <w:r w:rsidRPr="0067573A">
        <w:rPr>
          <w:rFonts w:ascii="Sylfaen" w:hAnsi="Sylfaen" w:cs="Sylfaen"/>
          <w:sz w:val="18"/>
          <w:szCs w:val="18"/>
        </w:rPr>
        <w:t>№</w:t>
      </w:r>
    </w:p>
    <w:p w:rsidR="001C13E1" w:rsidRPr="0067573A" w:rsidRDefault="001C13E1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</w:rPr>
      </w:pPr>
    </w:p>
    <w:p w:rsidR="001C13E1" w:rsidRPr="0067573A" w:rsidRDefault="001C13E1" w:rsidP="001C13E1">
      <w:pPr>
        <w:spacing w:after="0" w:line="240" w:lineRule="auto"/>
        <w:jc w:val="center"/>
        <w:rPr>
          <w:rFonts w:ascii="Sylfaen" w:hAnsi="Sylfaen" w:cs="Sylfaen"/>
          <w:sz w:val="18"/>
          <w:szCs w:val="18"/>
          <w:lang w:val="ka-GE"/>
        </w:rPr>
      </w:pPr>
    </w:p>
    <w:p w:rsidR="001C13E1" w:rsidRPr="0067573A" w:rsidRDefault="0006673F" w:rsidP="001C13E1">
      <w:pPr>
        <w:ind w:left="696" w:firstLine="1014"/>
        <w:jc w:val="both"/>
        <w:rPr>
          <w:rFonts w:ascii="Sylfaen" w:hAnsi="Sylfaen"/>
          <w:noProof/>
          <w:color w:val="000000"/>
          <w:sz w:val="18"/>
          <w:szCs w:val="18"/>
          <w:lang w:val="ka-GE"/>
        </w:rPr>
      </w:pPr>
      <w:r w:rsidRPr="0067573A">
        <w:rPr>
          <w:rFonts w:ascii="Sylfaen" w:hAnsi="Sylfaen"/>
          <w:noProof/>
          <w:sz w:val="18"/>
          <w:szCs w:val="18"/>
        </w:rPr>
        <w:pict>
          <v:line id="Straight Connector 10" o:spid="_x0000_s1026" style="position:absolute;left:0;text-align:left;z-index:251659264;visibility:visible" from="238.85pt,7.85pt" to="36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 w:rsidRPr="0067573A">
        <w:rPr>
          <w:rFonts w:ascii="Sylfaen" w:hAnsi="Sylfaen"/>
          <w:noProof/>
          <w:sz w:val="18"/>
          <w:szCs w:val="18"/>
        </w:rPr>
        <w:pict>
          <v:line id="Straight Connector 11" o:spid="_x0000_s1027" style="position:absolute;left:0;text-align:left;z-index:251660288;visibility:visible" from="171.2pt,7.9pt" to="20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="001C13E1" w:rsidRPr="0067573A">
        <w:rPr>
          <w:rFonts w:ascii="Sylfaen" w:hAnsi="Sylfaen" w:cs="Sylfaen"/>
          <w:noProof/>
          <w:color w:val="000000"/>
          <w:sz w:val="18"/>
          <w:szCs w:val="18"/>
          <w:lang w:val="af-ZA"/>
        </w:rPr>
        <w:t>ქალაქი</w:t>
      </w:r>
      <w:r w:rsidR="001C13E1" w:rsidRPr="0067573A">
        <w:rPr>
          <w:rFonts w:ascii="Sylfaen" w:hAnsi="Sylfaen"/>
          <w:noProof/>
          <w:color w:val="000000"/>
          <w:sz w:val="18"/>
          <w:szCs w:val="18"/>
          <w:lang w:val="af-ZA"/>
        </w:rPr>
        <w:t xml:space="preserve">  </w:t>
      </w:r>
      <w:r w:rsidR="001C13E1" w:rsidRPr="0067573A">
        <w:rPr>
          <w:rFonts w:ascii="Sylfaen" w:hAnsi="Sylfaen" w:cs="Sylfaen"/>
          <w:noProof/>
          <w:color w:val="000000"/>
          <w:sz w:val="18"/>
          <w:szCs w:val="18"/>
          <w:lang w:val="af-ZA"/>
        </w:rPr>
        <w:t>ქუთაისი</w:t>
      </w:r>
      <w:r w:rsidR="00624C0D" w:rsidRPr="0067573A">
        <w:rPr>
          <w:rFonts w:ascii="Sylfaen" w:hAnsi="Sylfaen" w:cs="Sylfaen"/>
          <w:noProof/>
          <w:color w:val="000000"/>
          <w:sz w:val="18"/>
          <w:szCs w:val="18"/>
          <w:lang w:val="af-ZA"/>
        </w:rPr>
        <w:tab/>
      </w:r>
      <w:r w:rsidR="00624C0D" w:rsidRPr="0067573A">
        <w:rPr>
          <w:rFonts w:ascii="Sylfaen" w:hAnsi="Sylfaen" w:cs="Sylfaen"/>
          <w:noProof/>
          <w:color w:val="000000"/>
          <w:sz w:val="18"/>
          <w:szCs w:val="18"/>
          <w:lang w:val="af-ZA"/>
        </w:rPr>
        <w:tab/>
      </w:r>
      <w:r w:rsidR="00624C0D" w:rsidRPr="0067573A">
        <w:rPr>
          <w:rFonts w:ascii="Sylfaen" w:hAnsi="Sylfaen" w:cs="Sylfaen"/>
          <w:noProof/>
          <w:color w:val="000000"/>
          <w:sz w:val="18"/>
          <w:szCs w:val="18"/>
          <w:lang w:val="af-ZA"/>
        </w:rPr>
        <w:tab/>
      </w:r>
      <w:r w:rsidR="00B418BF" w:rsidRPr="0067573A">
        <w:rPr>
          <w:rFonts w:ascii="Sylfaen" w:hAnsi="Sylfaen" w:cs="Sylfaen"/>
          <w:noProof/>
          <w:color w:val="000000"/>
          <w:sz w:val="18"/>
          <w:szCs w:val="18"/>
          <w:lang w:val="ka-GE"/>
        </w:rPr>
        <w:t>სექტემბერი</w:t>
      </w:r>
      <w:r w:rsidR="001C13E1" w:rsidRPr="0067573A">
        <w:rPr>
          <w:rFonts w:ascii="Sylfaen" w:hAnsi="Sylfaen" w:cs="Sylfaen"/>
          <w:noProof/>
          <w:color w:val="000000"/>
          <w:sz w:val="18"/>
          <w:szCs w:val="18"/>
          <w:lang w:val="ka-GE"/>
        </w:rPr>
        <w:t xml:space="preserve">                    </w:t>
      </w:r>
      <w:r w:rsidR="001C13E1" w:rsidRPr="0067573A">
        <w:rPr>
          <w:rFonts w:ascii="Sylfaen" w:hAnsi="Sylfaen" w:cs="Sylfaen"/>
          <w:noProof/>
          <w:color w:val="000000"/>
          <w:sz w:val="18"/>
          <w:szCs w:val="18"/>
          <w:lang w:val="ka-GE"/>
        </w:rPr>
        <w:tab/>
      </w:r>
      <w:r w:rsidR="001C13E1" w:rsidRPr="0067573A">
        <w:rPr>
          <w:rFonts w:ascii="Sylfaen" w:hAnsi="Sylfaen" w:cs="Sylfaen"/>
          <w:noProof/>
          <w:color w:val="000000"/>
          <w:sz w:val="18"/>
          <w:szCs w:val="18"/>
          <w:lang w:val="ka-GE"/>
        </w:rPr>
        <w:tab/>
      </w:r>
      <w:r w:rsidR="001C13E1" w:rsidRPr="0067573A">
        <w:rPr>
          <w:rFonts w:ascii="Sylfaen" w:hAnsi="Sylfaen"/>
          <w:noProof/>
          <w:color w:val="000000"/>
          <w:sz w:val="18"/>
          <w:szCs w:val="18"/>
          <w:lang w:val="af-ZA"/>
        </w:rPr>
        <w:t>202</w:t>
      </w:r>
      <w:r w:rsidR="0047576B" w:rsidRPr="0067573A">
        <w:rPr>
          <w:rFonts w:ascii="Sylfaen" w:hAnsi="Sylfaen"/>
          <w:noProof/>
          <w:color w:val="000000"/>
          <w:sz w:val="18"/>
          <w:szCs w:val="18"/>
          <w:lang w:val="ka-GE"/>
        </w:rPr>
        <w:t>2</w:t>
      </w:r>
      <w:r w:rsidR="001C13E1" w:rsidRPr="0067573A">
        <w:rPr>
          <w:rFonts w:ascii="Sylfaen" w:hAnsi="Sylfaen"/>
          <w:noProof/>
          <w:color w:val="000000"/>
          <w:sz w:val="18"/>
          <w:szCs w:val="18"/>
          <w:lang w:val="en-AU"/>
        </w:rPr>
        <w:t xml:space="preserve"> </w:t>
      </w:r>
      <w:r w:rsidR="001C13E1" w:rsidRPr="0067573A">
        <w:rPr>
          <w:rFonts w:ascii="Sylfaen" w:hAnsi="Sylfaen"/>
          <w:noProof/>
          <w:color w:val="000000"/>
          <w:sz w:val="18"/>
          <w:szCs w:val="18"/>
          <w:lang w:val="af-ZA"/>
        </w:rPr>
        <w:t xml:space="preserve"> </w:t>
      </w:r>
      <w:r w:rsidR="001C13E1" w:rsidRPr="0067573A">
        <w:rPr>
          <w:rFonts w:ascii="Sylfaen" w:hAnsi="Sylfaen"/>
          <w:noProof/>
          <w:color w:val="000000"/>
          <w:sz w:val="18"/>
          <w:szCs w:val="18"/>
          <w:lang w:val="ka-GE"/>
        </w:rPr>
        <w:t>წელი</w:t>
      </w:r>
    </w:p>
    <w:p w:rsidR="006C0D75" w:rsidRPr="0067573A" w:rsidRDefault="006C0D75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  <w:lang w:val="ka-GE"/>
        </w:rPr>
      </w:pPr>
      <w:r w:rsidRPr="0067573A">
        <w:rPr>
          <w:rFonts w:ascii="Sylfaen" w:hAnsi="Sylfaen"/>
          <w:sz w:val="18"/>
          <w:szCs w:val="18"/>
        </w:rPr>
        <w:t>„</w:t>
      </w:r>
      <w:r w:rsidRPr="0067573A">
        <w:rPr>
          <w:rFonts w:ascii="Sylfaen" w:hAnsi="Sylfaen" w:cs="Sylfaen"/>
          <w:sz w:val="18"/>
          <w:szCs w:val="18"/>
        </w:rPr>
        <w:t>ქალაქ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ქუთაისის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მუნიციპალიტეტის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ქონების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პრივატიზაციისა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და</w:t>
      </w:r>
    </w:p>
    <w:p w:rsidR="006C0D75" w:rsidRPr="0067573A" w:rsidRDefault="006C0D75" w:rsidP="006C0D75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სარგებლობაში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გასაცემი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ობიექტების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გეგმის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დამტკიცების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შესახებ</w:t>
      </w:r>
      <w:r w:rsidRPr="0067573A">
        <w:rPr>
          <w:rFonts w:ascii="Sylfaen" w:hAnsi="Sylfaen"/>
          <w:sz w:val="18"/>
          <w:szCs w:val="18"/>
        </w:rPr>
        <w:t>“</w:t>
      </w:r>
      <w:r w:rsidRPr="0067573A">
        <w:rPr>
          <w:rFonts w:ascii="Sylfaen" w:hAnsi="Sylfaen"/>
          <w:sz w:val="18"/>
          <w:szCs w:val="18"/>
          <w:lang w:val="ka-GE"/>
        </w:rPr>
        <w:t>,</w:t>
      </w:r>
    </w:p>
    <w:p w:rsidR="006C0D75" w:rsidRPr="0067573A" w:rsidRDefault="006C0D75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  <w:lang w:val="ka-GE"/>
        </w:rPr>
      </w:pP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ქალაქ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ქუთაისის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მუნიციპალიტეტის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საკრებულოს</w:t>
      </w:r>
      <w:r w:rsidR="00E92454" w:rsidRPr="0067573A">
        <w:rPr>
          <w:rFonts w:ascii="Sylfaen" w:hAnsi="Sylfaen"/>
          <w:sz w:val="18"/>
          <w:szCs w:val="18"/>
        </w:rPr>
        <w:t xml:space="preserve"> 202</w:t>
      </w:r>
      <w:r w:rsidR="0047576B" w:rsidRPr="0067573A">
        <w:rPr>
          <w:rFonts w:ascii="Sylfaen" w:hAnsi="Sylfaen"/>
          <w:sz w:val="18"/>
          <w:szCs w:val="18"/>
          <w:lang w:val="ka-GE"/>
        </w:rPr>
        <w:t>2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წლის</w:t>
      </w:r>
      <w:r w:rsidR="002418F7" w:rsidRPr="0067573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47576B" w:rsidRPr="0067573A">
        <w:rPr>
          <w:rFonts w:ascii="Sylfaen" w:hAnsi="Sylfaen"/>
          <w:sz w:val="18"/>
          <w:szCs w:val="18"/>
        </w:rPr>
        <w:t>30</w:t>
      </w:r>
      <w:r w:rsidR="002418F7" w:rsidRPr="0067573A">
        <w:rPr>
          <w:rFonts w:ascii="Sylfaen" w:hAnsi="Sylfaen"/>
          <w:sz w:val="18"/>
          <w:szCs w:val="18"/>
        </w:rPr>
        <w:t xml:space="preserve"> </w:t>
      </w:r>
      <w:r w:rsidR="002418F7" w:rsidRPr="0067573A">
        <w:rPr>
          <w:rFonts w:ascii="Sylfaen" w:hAnsi="Sylfaen" w:cs="Sylfaen"/>
          <w:sz w:val="18"/>
          <w:szCs w:val="18"/>
        </w:rPr>
        <w:t>მარტის</w:t>
      </w:r>
    </w:p>
    <w:p w:rsidR="006C0D75" w:rsidRPr="0067573A" w:rsidRDefault="006C0D75" w:rsidP="006C0D75">
      <w:pPr>
        <w:spacing w:after="0" w:line="240" w:lineRule="auto"/>
        <w:jc w:val="center"/>
        <w:rPr>
          <w:rFonts w:ascii="Sylfaen" w:hAnsi="Sylfaen" w:cs="Sylfaen"/>
          <w:sz w:val="18"/>
          <w:szCs w:val="18"/>
          <w:lang w:val="ka-GE"/>
        </w:rPr>
      </w:pPr>
      <w:r w:rsidRPr="0067573A">
        <w:rPr>
          <w:rFonts w:ascii="Sylfaen" w:hAnsi="Sylfaen"/>
          <w:sz w:val="18"/>
          <w:szCs w:val="18"/>
        </w:rPr>
        <w:t xml:space="preserve"> №</w:t>
      </w:r>
      <w:r w:rsidR="0047576B" w:rsidRPr="0067573A">
        <w:rPr>
          <w:rFonts w:ascii="Sylfaen" w:hAnsi="Sylfaen"/>
          <w:sz w:val="18"/>
          <w:szCs w:val="18"/>
          <w:lang w:val="ka-GE"/>
        </w:rPr>
        <w:t>57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განკარგულებაში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ცვლილების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შეტანის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თაობაზე</w:t>
      </w:r>
    </w:p>
    <w:p w:rsidR="006C0D75" w:rsidRPr="0067573A" w:rsidRDefault="006C0D75" w:rsidP="000E6944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6C0D75" w:rsidRPr="0067573A" w:rsidRDefault="006C0D75" w:rsidP="000E6944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A35B3F" w:rsidRPr="0067573A" w:rsidRDefault="00F5556D" w:rsidP="006B567B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  <w:r w:rsidRPr="0067573A">
        <w:rPr>
          <w:rFonts w:ascii="Sylfaen" w:hAnsi="Sylfaen"/>
          <w:sz w:val="18"/>
          <w:szCs w:val="18"/>
          <w:lang w:val="ka-GE"/>
        </w:rPr>
        <w:t xml:space="preserve">            </w:t>
      </w:r>
      <w:r w:rsidR="006C0D75" w:rsidRPr="0067573A">
        <w:rPr>
          <w:rFonts w:ascii="Sylfaen" w:hAnsi="Sylfaen" w:cs="Sylfaen"/>
          <w:sz w:val="18"/>
          <w:szCs w:val="18"/>
        </w:rPr>
        <w:t>საქართველოს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ორგანული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კანონის</w:t>
      </w:r>
      <w:r w:rsidR="006C0D75" w:rsidRPr="0067573A">
        <w:rPr>
          <w:rFonts w:ascii="Sylfaen" w:hAnsi="Sylfaen"/>
          <w:sz w:val="18"/>
          <w:szCs w:val="18"/>
        </w:rPr>
        <w:t xml:space="preserve"> „</w:t>
      </w:r>
      <w:r w:rsidR="006C0D75" w:rsidRPr="0067573A">
        <w:rPr>
          <w:rFonts w:ascii="Sylfaen" w:hAnsi="Sylfaen" w:cs="Sylfaen"/>
          <w:sz w:val="18"/>
          <w:szCs w:val="18"/>
        </w:rPr>
        <w:t>ადგილობრივი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თვითმმართველობის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კოდექსი</w:t>
      </w:r>
      <w:r w:rsidR="006C0D75" w:rsidRPr="0067573A">
        <w:rPr>
          <w:rFonts w:ascii="Sylfaen" w:hAnsi="Sylfaen"/>
          <w:sz w:val="18"/>
          <w:szCs w:val="18"/>
        </w:rPr>
        <w:t>“ 24-</w:t>
      </w:r>
      <w:r w:rsidR="006C0D75" w:rsidRPr="0067573A">
        <w:rPr>
          <w:rFonts w:ascii="Sylfaen" w:hAnsi="Sylfaen" w:cs="Sylfaen"/>
          <w:sz w:val="18"/>
          <w:szCs w:val="18"/>
        </w:rPr>
        <w:t>ე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მუხლის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პირველი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პუნქტის</w:t>
      </w:r>
      <w:r w:rsidR="006C0D75" w:rsidRPr="0067573A">
        <w:rPr>
          <w:rFonts w:ascii="Sylfaen" w:hAnsi="Sylfaen"/>
          <w:sz w:val="18"/>
          <w:szCs w:val="18"/>
        </w:rPr>
        <w:t xml:space="preserve"> „</w:t>
      </w:r>
      <w:r w:rsidR="006C0D75" w:rsidRPr="0067573A">
        <w:rPr>
          <w:rFonts w:ascii="Sylfaen" w:hAnsi="Sylfaen" w:cs="Sylfaen"/>
          <w:sz w:val="18"/>
          <w:szCs w:val="18"/>
        </w:rPr>
        <w:t>ე</w:t>
      </w:r>
      <w:r w:rsidR="006C0D75" w:rsidRPr="0067573A">
        <w:rPr>
          <w:rFonts w:ascii="Sylfaen" w:hAnsi="Sylfaen"/>
          <w:sz w:val="18"/>
          <w:szCs w:val="18"/>
        </w:rPr>
        <w:t xml:space="preserve">“ </w:t>
      </w:r>
      <w:r w:rsidR="006C0D75" w:rsidRPr="0067573A">
        <w:rPr>
          <w:rFonts w:ascii="Sylfaen" w:hAnsi="Sylfaen" w:cs="Sylfaen"/>
          <w:sz w:val="18"/>
          <w:szCs w:val="18"/>
        </w:rPr>
        <w:t>ქვეპუნქტის</w:t>
      </w:r>
      <w:r w:rsidR="006C0D75" w:rsidRPr="0067573A">
        <w:rPr>
          <w:rFonts w:ascii="Sylfaen" w:hAnsi="Sylfaen"/>
          <w:sz w:val="18"/>
          <w:szCs w:val="18"/>
        </w:rPr>
        <w:t xml:space="preserve"> „</w:t>
      </w:r>
      <w:r w:rsidR="006C0D75" w:rsidRPr="0067573A">
        <w:rPr>
          <w:rFonts w:ascii="Sylfaen" w:hAnsi="Sylfaen" w:cs="Sylfaen"/>
          <w:sz w:val="18"/>
          <w:szCs w:val="18"/>
        </w:rPr>
        <w:t>ე</w:t>
      </w:r>
      <w:r w:rsidR="006C0D75" w:rsidRPr="0067573A">
        <w:rPr>
          <w:rFonts w:ascii="Sylfaen" w:hAnsi="Sylfaen"/>
          <w:sz w:val="18"/>
          <w:szCs w:val="18"/>
        </w:rPr>
        <w:t>.</w:t>
      </w:r>
      <w:r w:rsidR="006C0D75" w:rsidRPr="0067573A">
        <w:rPr>
          <w:rFonts w:ascii="Sylfaen" w:hAnsi="Sylfaen" w:cs="Sylfaen"/>
          <w:sz w:val="18"/>
          <w:szCs w:val="18"/>
        </w:rPr>
        <w:t>დ</w:t>
      </w:r>
      <w:r w:rsidR="006C0D75" w:rsidRPr="0067573A">
        <w:rPr>
          <w:rFonts w:ascii="Sylfaen" w:hAnsi="Sylfaen"/>
          <w:sz w:val="18"/>
          <w:szCs w:val="18"/>
        </w:rPr>
        <w:t xml:space="preserve">“ </w:t>
      </w:r>
      <w:r w:rsidR="006C0D75" w:rsidRPr="0067573A">
        <w:rPr>
          <w:rFonts w:ascii="Sylfaen" w:hAnsi="Sylfaen" w:cs="Sylfaen"/>
          <w:sz w:val="18"/>
          <w:szCs w:val="18"/>
        </w:rPr>
        <w:t>ქვეპუნქტის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2418F7" w:rsidRPr="0067573A">
        <w:rPr>
          <w:rFonts w:ascii="Sylfaen" w:hAnsi="Sylfaen"/>
          <w:sz w:val="18"/>
          <w:szCs w:val="18"/>
          <w:lang w:val="ka-GE"/>
        </w:rPr>
        <w:t>საქართველოს კანონი „</w:t>
      </w:r>
      <w:r w:rsidR="006C0D75" w:rsidRPr="0067573A">
        <w:rPr>
          <w:rFonts w:ascii="Sylfaen" w:hAnsi="Sylfaen" w:cs="Sylfaen"/>
          <w:sz w:val="18"/>
          <w:szCs w:val="18"/>
        </w:rPr>
        <w:t>საქართველოს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ზოგადი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ადმინისტრაციული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კოდექსი</w:t>
      </w:r>
      <w:r w:rsidR="002418F7" w:rsidRPr="0067573A">
        <w:rPr>
          <w:rFonts w:ascii="Sylfaen" w:hAnsi="Sylfaen" w:cs="Sylfaen"/>
          <w:sz w:val="18"/>
          <w:szCs w:val="18"/>
          <w:lang w:val="ka-GE"/>
        </w:rPr>
        <w:t>“</w:t>
      </w:r>
      <w:r w:rsidR="006C0D75" w:rsidRPr="0067573A">
        <w:rPr>
          <w:rFonts w:ascii="Sylfaen" w:hAnsi="Sylfaen"/>
          <w:sz w:val="18"/>
          <w:szCs w:val="18"/>
        </w:rPr>
        <w:t xml:space="preserve"> 63-</w:t>
      </w:r>
      <w:r w:rsidR="006C0D75" w:rsidRPr="0067573A">
        <w:rPr>
          <w:rFonts w:ascii="Sylfaen" w:hAnsi="Sylfaen" w:cs="Sylfaen"/>
          <w:sz w:val="18"/>
          <w:szCs w:val="18"/>
        </w:rPr>
        <w:t>ე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მუხლისა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</w:t>
      </w:r>
      <w:r w:rsidR="006C0D75" w:rsidRPr="0067573A">
        <w:rPr>
          <w:rFonts w:ascii="Sylfaen" w:hAnsi="Sylfaen"/>
          <w:sz w:val="18"/>
          <w:szCs w:val="18"/>
        </w:rPr>
        <w:t xml:space="preserve"> „</w:t>
      </w:r>
      <w:r w:rsidR="006C0D75" w:rsidRPr="0067573A">
        <w:rPr>
          <w:rFonts w:ascii="Sylfaen" w:hAnsi="Sylfaen" w:cs="Sylfaen"/>
          <w:sz w:val="18"/>
          <w:szCs w:val="18"/>
        </w:rPr>
        <w:t>მუნიციპალიტეტის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ქონების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პრივატიზების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სარგებლობისა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მართვის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უფლებებით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გადაცემის</w:t>
      </w:r>
      <w:r w:rsidR="006C0D75" w:rsidRPr="0067573A">
        <w:rPr>
          <w:rFonts w:ascii="Sylfaen" w:hAnsi="Sylfaen"/>
          <w:sz w:val="18"/>
          <w:szCs w:val="18"/>
        </w:rPr>
        <w:t>,</w:t>
      </w:r>
      <w:r w:rsidR="00504AC8" w:rsidRPr="0067573A">
        <w:rPr>
          <w:rFonts w:ascii="Sylfaen" w:hAnsi="Sylfaen"/>
          <w:sz w:val="18"/>
          <w:szCs w:val="18"/>
          <w:lang w:val="ka-GE"/>
        </w:rPr>
        <w:t xml:space="preserve"> </w:t>
      </w:r>
      <w:r w:rsidR="00504AC8" w:rsidRPr="0067573A">
        <w:rPr>
          <w:rFonts w:ascii="Sylfaen" w:hAnsi="Sylfaen" w:cs="Sylfaen"/>
          <w:sz w:val="18"/>
          <w:szCs w:val="18"/>
        </w:rPr>
        <w:t>საპრივატიზებო</w:t>
      </w:r>
      <w:r w:rsidR="00504AC8" w:rsidRPr="0067573A">
        <w:rPr>
          <w:rFonts w:ascii="Sylfaen" w:hAnsi="Sylfaen"/>
          <w:sz w:val="18"/>
          <w:szCs w:val="18"/>
        </w:rPr>
        <w:t xml:space="preserve"> </w:t>
      </w:r>
      <w:r w:rsidR="00504AC8" w:rsidRPr="0067573A">
        <w:rPr>
          <w:rFonts w:ascii="Sylfaen" w:hAnsi="Sylfaen" w:cs="Sylfaen"/>
          <w:sz w:val="18"/>
          <w:szCs w:val="18"/>
        </w:rPr>
        <w:t>საფასურის</w:t>
      </w:r>
      <w:r w:rsidR="00504AC8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საწყისი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საპრივატიზებო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საფასურის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ქირის</w:t>
      </w:r>
      <w:r w:rsidR="00581D9C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საფასურის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ქირის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საწყისი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საფასურის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განსაზღვრისა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ანგარიშსწორების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წესების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დამტკიცების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შესახებ</w:t>
      </w:r>
      <w:r w:rsidR="006C0D75" w:rsidRPr="0067573A">
        <w:rPr>
          <w:rFonts w:ascii="Sylfaen" w:hAnsi="Sylfaen"/>
          <w:sz w:val="18"/>
          <w:szCs w:val="18"/>
        </w:rPr>
        <w:t xml:space="preserve">“ </w:t>
      </w:r>
      <w:r w:rsidR="006C0D75" w:rsidRPr="0067573A">
        <w:rPr>
          <w:rFonts w:ascii="Sylfaen" w:hAnsi="Sylfaen" w:cs="Sylfaen"/>
          <w:sz w:val="18"/>
          <w:szCs w:val="18"/>
        </w:rPr>
        <w:t>საქართველოს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მთავრობის</w:t>
      </w:r>
      <w:r w:rsidR="006C0D75" w:rsidRPr="0067573A">
        <w:rPr>
          <w:rFonts w:ascii="Sylfaen" w:hAnsi="Sylfaen"/>
          <w:sz w:val="18"/>
          <w:szCs w:val="18"/>
        </w:rPr>
        <w:t xml:space="preserve"> 2014 </w:t>
      </w:r>
      <w:r w:rsidR="006C0D75" w:rsidRPr="0067573A">
        <w:rPr>
          <w:rFonts w:ascii="Sylfaen" w:hAnsi="Sylfaen" w:cs="Sylfaen"/>
          <w:sz w:val="18"/>
          <w:szCs w:val="18"/>
        </w:rPr>
        <w:t>წლის</w:t>
      </w:r>
      <w:r w:rsidR="006C0D75" w:rsidRPr="0067573A">
        <w:rPr>
          <w:rFonts w:ascii="Sylfaen" w:hAnsi="Sylfaen"/>
          <w:sz w:val="18"/>
          <w:szCs w:val="18"/>
        </w:rPr>
        <w:t xml:space="preserve"> 8 </w:t>
      </w:r>
      <w:r w:rsidR="006C0D75" w:rsidRPr="0067573A">
        <w:rPr>
          <w:rFonts w:ascii="Sylfaen" w:hAnsi="Sylfaen" w:cs="Sylfaen"/>
          <w:sz w:val="18"/>
          <w:szCs w:val="18"/>
        </w:rPr>
        <w:t>დეკემბრის</w:t>
      </w:r>
      <w:r w:rsidR="006C0D75" w:rsidRPr="0067573A">
        <w:rPr>
          <w:rFonts w:ascii="Sylfaen" w:hAnsi="Sylfaen"/>
          <w:sz w:val="18"/>
          <w:szCs w:val="18"/>
        </w:rPr>
        <w:t xml:space="preserve"> №669 </w:t>
      </w:r>
      <w:r w:rsidR="006C0D75" w:rsidRPr="0067573A">
        <w:rPr>
          <w:rFonts w:ascii="Sylfaen" w:hAnsi="Sylfaen" w:cs="Sylfaen"/>
          <w:sz w:val="18"/>
          <w:szCs w:val="18"/>
        </w:rPr>
        <w:t>დადგენილების</w:t>
      </w:r>
      <w:r w:rsidR="006C0D75" w:rsidRPr="0067573A">
        <w:rPr>
          <w:rFonts w:ascii="Sylfaen" w:hAnsi="Sylfaen"/>
          <w:sz w:val="18"/>
          <w:szCs w:val="18"/>
        </w:rPr>
        <w:t xml:space="preserve"> 22-</w:t>
      </w:r>
      <w:r w:rsidR="006C0D75" w:rsidRPr="0067573A">
        <w:rPr>
          <w:rFonts w:ascii="Sylfaen" w:hAnsi="Sylfaen" w:cs="Sylfaen"/>
          <w:sz w:val="18"/>
          <w:szCs w:val="18"/>
        </w:rPr>
        <w:t>ე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მუხლის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მეორე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პუნქტის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შესაბამისად</w:t>
      </w:r>
      <w:r w:rsidR="006C0D75" w:rsidRPr="0067573A">
        <w:rPr>
          <w:rFonts w:ascii="Sylfaen" w:hAnsi="Sylfaen"/>
          <w:sz w:val="18"/>
          <w:szCs w:val="18"/>
        </w:rPr>
        <w:t xml:space="preserve">: </w:t>
      </w:r>
    </w:p>
    <w:p w:rsidR="00780A90" w:rsidRPr="0067573A" w:rsidRDefault="00780A90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D55729" w:rsidRPr="0067573A" w:rsidRDefault="006C0D75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67573A">
        <w:rPr>
          <w:rFonts w:ascii="Sylfaen" w:hAnsi="Sylfaen"/>
          <w:b/>
          <w:sz w:val="18"/>
          <w:szCs w:val="18"/>
          <w:lang w:val="ka-GE"/>
        </w:rPr>
        <w:t xml:space="preserve">           </w:t>
      </w:r>
      <w:r w:rsidRPr="0067573A">
        <w:rPr>
          <w:rFonts w:ascii="Sylfaen" w:hAnsi="Sylfaen" w:cs="Sylfaen"/>
          <w:b/>
          <w:sz w:val="18"/>
          <w:szCs w:val="18"/>
        </w:rPr>
        <w:t>მუხლი</w:t>
      </w:r>
      <w:r w:rsidRPr="0067573A">
        <w:rPr>
          <w:rFonts w:ascii="Sylfaen" w:hAnsi="Sylfaen"/>
          <w:b/>
          <w:sz w:val="18"/>
          <w:szCs w:val="18"/>
        </w:rPr>
        <w:t xml:space="preserve"> 1.</w:t>
      </w:r>
      <w:r w:rsidR="00410371" w:rsidRPr="0067573A">
        <w:rPr>
          <w:rFonts w:ascii="Sylfaen" w:hAnsi="Sylfaen"/>
          <w:sz w:val="18"/>
          <w:szCs w:val="18"/>
          <w:lang w:val="ka-GE"/>
        </w:rPr>
        <w:t xml:space="preserve"> </w:t>
      </w:r>
      <w:r w:rsidR="00F5556D" w:rsidRPr="0067573A">
        <w:rPr>
          <w:rFonts w:ascii="Sylfaen" w:hAnsi="Sylfaen"/>
          <w:sz w:val="18"/>
          <w:szCs w:val="18"/>
          <w:lang w:val="ka-GE"/>
        </w:rPr>
        <w:t xml:space="preserve">შეტანილ იქნეს ცვლილება </w:t>
      </w:r>
      <w:r w:rsidRPr="0067573A">
        <w:rPr>
          <w:rFonts w:ascii="Sylfaen" w:hAnsi="Sylfaen"/>
          <w:sz w:val="18"/>
          <w:szCs w:val="18"/>
        </w:rPr>
        <w:t>„</w:t>
      </w:r>
      <w:r w:rsidRPr="0067573A">
        <w:rPr>
          <w:rFonts w:ascii="Sylfaen" w:hAnsi="Sylfaen" w:cs="Sylfaen"/>
          <w:sz w:val="18"/>
          <w:szCs w:val="18"/>
        </w:rPr>
        <w:t>ქალაქ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ქუთაისის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მუნიციპალიტეტის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ქონების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პრივატიზაციისა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და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სარგებლობაში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გასაცემი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ობიექტების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გეგმის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დამტკიცების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შესახებ</w:t>
      </w:r>
      <w:r w:rsidRPr="0067573A">
        <w:rPr>
          <w:rFonts w:ascii="Sylfaen" w:hAnsi="Sylfaen"/>
          <w:sz w:val="18"/>
          <w:szCs w:val="18"/>
        </w:rPr>
        <w:t xml:space="preserve">“ </w:t>
      </w:r>
      <w:r w:rsidRPr="0067573A">
        <w:rPr>
          <w:rFonts w:ascii="Sylfaen" w:hAnsi="Sylfaen" w:cs="Sylfaen"/>
          <w:sz w:val="18"/>
          <w:szCs w:val="18"/>
        </w:rPr>
        <w:t>ქალაქ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ქუთაისის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მუნიციპალიტეტის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საკრებულოს</w:t>
      </w:r>
      <w:r w:rsidR="00E92454" w:rsidRPr="0067573A">
        <w:rPr>
          <w:rFonts w:ascii="Sylfaen" w:hAnsi="Sylfaen"/>
          <w:sz w:val="18"/>
          <w:szCs w:val="18"/>
        </w:rPr>
        <w:t xml:space="preserve"> 202</w:t>
      </w:r>
      <w:r w:rsidR="0047576B" w:rsidRPr="0067573A">
        <w:rPr>
          <w:rFonts w:ascii="Sylfaen" w:hAnsi="Sylfaen"/>
          <w:sz w:val="18"/>
          <w:szCs w:val="18"/>
          <w:lang w:val="ka-GE"/>
        </w:rPr>
        <w:t>2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წლის</w:t>
      </w:r>
      <w:r w:rsidR="0047576B" w:rsidRPr="0067573A">
        <w:rPr>
          <w:rFonts w:ascii="Sylfaen" w:hAnsi="Sylfaen"/>
          <w:sz w:val="18"/>
          <w:szCs w:val="18"/>
        </w:rPr>
        <w:t xml:space="preserve"> 30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მარტის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="008805D9" w:rsidRPr="0067573A">
        <w:rPr>
          <w:rFonts w:ascii="Sylfaen" w:hAnsi="Sylfaen"/>
          <w:sz w:val="18"/>
          <w:szCs w:val="18"/>
        </w:rPr>
        <w:t>№</w:t>
      </w:r>
      <w:r w:rsidR="0047576B" w:rsidRPr="0067573A">
        <w:rPr>
          <w:rFonts w:ascii="Sylfaen" w:hAnsi="Sylfaen"/>
          <w:sz w:val="18"/>
          <w:szCs w:val="18"/>
          <w:lang w:val="ka-GE"/>
        </w:rPr>
        <w:t>57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განკარგულებაში</w:t>
      </w:r>
      <w:r w:rsidR="00F5556D" w:rsidRPr="0067573A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F62F0A" w:rsidRPr="0067573A">
        <w:rPr>
          <w:rFonts w:ascii="Sylfaen" w:hAnsi="Sylfaen"/>
          <w:sz w:val="18"/>
          <w:szCs w:val="18"/>
          <w:lang w:val="ka-GE"/>
        </w:rPr>
        <w:t>კერძოდ</w:t>
      </w:r>
      <w:r w:rsidR="00780A90" w:rsidRPr="0067573A">
        <w:rPr>
          <w:rFonts w:ascii="Sylfaen" w:hAnsi="Sylfaen"/>
          <w:sz w:val="18"/>
          <w:szCs w:val="18"/>
          <w:lang w:val="ka-GE"/>
        </w:rPr>
        <w:t>:</w:t>
      </w:r>
      <w:r w:rsidR="0047576B" w:rsidRPr="0067573A">
        <w:rPr>
          <w:rFonts w:ascii="Sylfaen" w:hAnsi="Sylfaen"/>
          <w:sz w:val="18"/>
          <w:szCs w:val="18"/>
          <w:lang w:val="ka-GE"/>
        </w:rPr>
        <w:t xml:space="preserve"> </w:t>
      </w:r>
    </w:p>
    <w:p w:rsidR="00155FCB" w:rsidRPr="0067573A" w:rsidRDefault="00155FCB" w:rsidP="00155FC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67573A">
        <w:rPr>
          <w:rFonts w:ascii="Sylfaen" w:hAnsi="Sylfaen"/>
          <w:sz w:val="18"/>
          <w:szCs w:val="18"/>
          <w:lang w:val="ka-GE"/>
        </w:rPr>
        <w:t xml:space="preserve">           </w:t>
      </w:r>
      <w:r w:rsidR="00FF72D0">
        <w:rPr>
          <w:rFonts w:ascii="Sylfaen" w:hAnsi="Sylfaen"/>
          <w:sz w:val="18"/>
          <w:szCs w:val="18"/>
          <w:lang w:val="ka-GE"/>
        </w:rPr>
        <w:t>1.</w:t>
      </w:r>
      <w:r w:rsidRPr="0067573A">
        <w:rPr>
          <w:rFonts w:ascii="Sylfaen" w:hAnsi="Sylfaen"/>
          <w:sz w:val="18"/>
          <w:szCs w:val="18"/>
          <w:lang w:val="ka-GE"/>
        </w:rPr>
        <w:t xml:space="preserve">  განკარგულების დანართის - ქალაქ ქუთაისის მუნიციპალიტეტის ქონების პრივატიზაციისა და სარგებლობაში გასაცემი ობიექტების გეგმის №</w:t>
      </w:r>
      <w:r w:rsidR="00B957D8">
        <w:rPr>
          <w:rFonts w:ascii="Sylfaen" w:hAnsi="Sylfaen"/>
          <w:sz w:val="18"/>
          <w:szCs w:val="18"/>
          <w:lang w:val="ka-GE"/>
        </w:rPr>
        <w:t>197</w:t>
      </w:r>
      <w:r w:rsidRPr="0067573A">
        <w:rPr>
          <w:rFonts w:ascii="Sylfaen" w:hAnsi="Sylfaen"/>
          <w:sz w:val="18"/>
          <w:szCs w:val="18"/>
          <w:lang w:val="ka-GE"/>
        </w:rPr>
        <w:t xml:space="preserve"> პუნქტი შეიცვალოს და ჩამოყალიბდეს შემდეგი რედაქციით: </w:t>
      </w:r>
    </w:p>
    <w:p w:rsidR="00155FCB" w:rsidRPr="0067573A" w:rsidRDefault="00155FCB" w:rsidP="00155FCB">
      <w:pPr>
        <w:pStyle w:val="ListParagraph"/>
        <w:spacing w:after="0" w:line="240" w:lineRule="auto"/>
        <w:ind w:left="0" w:firstLine="705"/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1122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57"/>
        <w:gridCol w:w="1631"/>
        <w:gridCol w:w="1412"/>
        <w:gridCol w:w="1165"/>
        <w:gridCol w:w="1301"/>
        <w:gridCol w:w="1350"/>
        <w:gridCol w:w="1333"/>
        <w:gridCol w:w="2477"/>
      </w:tblGrid>
      <w:tr w:rsidR="00155FCB" w:rsidRPr="0067573A" w:rsidTr="00BE09C5">
        <w:tc>
          <w:tcPr>
            <w:tcW w:w="557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1631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ქონების დასახელება</w:t>
            </w:r>
          </w:p>
        </w:tc>
        <w:tc>
          <w:tcPr>
            <w:tcW w:w="1412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165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ფართობი</w:t>
            </w: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</w:p>
        </w:tc>
        <w:tc>
          <w:tcPr>
            <w:tcW w:w="1301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სარეგისტრაციო ნომერი</w:t>
            </w:r>
          </w:p>
        </w:tc>
        <w:tc>
          <w:tcPr>
            <w:tcW w:w="1350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საწყისის საპრივატიზებო საფასური</w:t>
            </w:r>
          </w:p>
        </w:tc>
        <w:tc>
          <w:tcPr>
            <w:tcW w:w="1333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აუქციონით განკარგვის ფორმა</w:t>
            </w:r>
          </w:p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(პირობით ან უპირობოდ)</w:t>
            </w:r>
          </w:p>
        </w:tc>
        <w:tc>
          <w:tcPr>
            <w:tcW w:w="2477" w:type="dxa"/>
          </w:tcPr>
          <w:p w:rsidR="00155FCB" w:rsidRPr="0067573A" w:rsidRDefault="00155FCB" w:rsidP="00FD61F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სრული ღირებულების გადახდის სავარაუდო პერიოდი ან/და პერიოდულობა</w:t>
            </w:r>
          </w:p>
        </w:tc>
      </w:tr>
      <w:tr w:rsidR="0067573A" w:rsidRPr="0067573A" w:rsidTr="00BE09C5">
        <w:tc>
          <w:tcPr>
            <w:tcW w:w="557" w:type="dxa"/>
          </w:tcPr>
          <w:p w:rsidR="0067573A" w:rsidRPr="0067573A" w:rsidRDefault="0067573A" w:rsidP="0067573A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bookmarkStart w:id="0" w:name="_GoBack" w:colFirst="3" w:colLast="3"/>
          </w:p>
          <w:p w:rsidR="0067573A" w:rsidRPr="0067573A" w:rsidRDefault="0067573A" w:rsidP="0067573A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:rsidR="00CE27BF" w:rsidRDefault="00CE27BF" w:rsidP="0067573A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:rsidR="00CE27BF" w:rsidRDefault="00CE27BF" w:rsidP="0067573A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197</w:t>
            </w:r>
          </w:p>
        </w:tc>
        <w:tc>
          <w:tcPr>
            <w:tcW w:w="1631" w:type="dxa"/>
          </w:tcPr>
          <w:p w:rsidR="0067573A" w:rsidRPr="0067573A" w:rsidRDefault="0067573A" w:rsidP="0067573A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 შენობა-ნაგებობით</w:t>
            </w:r>
          </w:p>
        </w:tc>
        <w:tc>
          <w:tcPr>
            <w:tcW w:w="1412" w:type="dxa"/>
          </w:tcPr>
          <w:p w:rsidR="0067573A" w:rsidRPr="0067573A" w:rsidRDefault="0067573A" w:rsidP="0067573A">
            <w:pPr>
              <w:tabs>
                <w:tab w:val="left" w:pos="2461"/>
              </w:tabs>
              <w:ind w:left="-104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tabs>
                <w:tab w:val="left" w:pos="2461"/>
              </w:tabs>
              <w:ind w:left="-104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67573A" w:rsidRPr="0067573A" w:rsidRDefault="0067573A" w:rsidP="00BE09C5">
            <w:pPr>
              <w:tabs>
                <w:tab w:val="left" w:pos="2461"/>
              </w:tabs>
              <w:ind w:left="-104" w:right="-60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ბარათაშვილი</w:t>
            </w:r>
            <w:r w:rsidR="00BE09C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 </w:t>
            </w: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ქუჩა №101</w:t>
            </w:r>
          </w:p>
        </w:tc>
        <w:tc>
          <w:tcPr>
            <w:tcW w:w="1165" w:type="dxa"/>
          </w:tcPr>
          <w:p w:rsidR="0067573A" w:rsidRPr="0067573A" w:rsidRDefault="0067573A" w:rsidP="0006673F">
            <w:pPr>
              <w:ind w:left="-104" w:firstLine="90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შენობა-ნაგებობა ფართი №1 – 1659,76კვ.მ და დამხმარე ნაგებობა 37,32კვ.მ. </w:t>
            </w:r>
          </w:p>
          <w:p w:rsidR="0067573A" w:rsidRPr="0067573A" w:rsidRDefault="0067573A" w:rsidP="0006673F">
            <w:pPr>
              <w:ind w:left="-104" w:firstLine="90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 w:cstheme="minorHAnsi"/>
                <w:sz w:val="18"/>
                <w:szCs w:val="18"/>
                <w:lang w:val="ka-GE"/>
              </w:rPr>
              <w:t>მიწა - 2849კვ.მ თანასაკუთრება</w:t>
            </w:r>
          </w:p>
        </w:tc>
        <w:tc>
          <w:tcPr>
            <w:tcW w:w="1301" w:type="dxa"/>
          </w:tcPr>
          <w:p w:rsidR="0067573A" w:rsidRPr="0067573A" w:rsidRDefault="0067573A" w:rsidP="0067573A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:rsidR="00417E74" w:rsidRDefault="00417E74" w:rsidP="0067573A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:rsidR="00417E74" w:rsidRDefault="00417E74" w:rsidP="0067573A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 w:cstheme="minorHAnsi"/>
                <w:sz w:val="18"/>
                <w:szCs w:val="18"/>
                <w:lang w:val="ka-GE"/>
              </w:rPr>
              <w:t>03.04.22.028</w:t>
            </w:r>
          </w:p>
        </w:tc>
        <w:tc>
          <w:tcPr>
            <w:tcW w:w="1350" w:type="dxa"/>
          </w:tcPr>
          <w:p w:rsidR="0067573A" w:rsidRPr="0067573A" w:rsidRDefault="0067573A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17E74" w:rsidRDefault="00417E74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17E74" w:rsidRDefault="00417E74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7573A" w:rsidRPr="0067573A" w:rsidRDefault="00B957D8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1 099 000</w:t>
            </w:r>
            <w:r w:rsidR="0067573A" w:rsidRPr="0067573A">
              <w:rPr>
                <w:rFonts w:ascii="Sylfaen" w:hAnsi="Sylfaen"/>
                <w:sz w:val="18"/>
                <w:szCs w:val="18"/>
                <w:lang w:val="ka-GE"/>
              </w:rPr>
              <w:t>.00</w:t>
            </w:r>
          </w:p>
        </w:tc>
        <w:tc>
          <w:tcPr>
            <w:tcW w:w="1333" w:type="dxa"/>
          </w:tcPr>
          <w:p w:rsidR="0067573A" w:rsidRPr="0067573A" w:rsidRDefault="0067573A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17E74" w:rsidRDefault="00417E74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17E74" w:rsidRDefault="00417E74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477" w:type="dxa"/>
          </w:tcPr>
          <w:p w:rsidR="0067573A" w:rsidRPr="0067573A" w:rsidRDefault="0067573A" w:rsidP="0067573A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417E74" w:rsidRDefault="00417E74" w:rsidP="0067573A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67573A" w:rsidRPr="0067573A" w:rsidRDefault="0067573A" w:rsidP="0067573A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67573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7573A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bookmarkEnd w:id="0"/>
    </w:tbl>
    <w:p w:rsidR="00155FCB" w:rsidRPr="0067573A" w:rsidRDefault="00155FCB" w:rsidP="00155FCB">
      <w:pPr>
        <w:pStyle w:val="ListParagraph"/>
        <w:spacing w:after="0" w:line="240" w:lineRule="auto"/>
        <w:ind w:left="705"/>
        <w:jc w:val="both"/>
        <w:rPr>
          <w:rFonts w:ascii="Sylfaen" w:hAnsi="Sylfaen"/>
          <w:sz w:val="18"/>
          <w:szCs w:val="18"/>
          <w:lang w:val="ka-GE"/>
        </w:rPr>
      </w:pPr>
    </w:p>
    <w:p w:rsidR="00155FCB" w:rsidRPr="0067573A" w:rsidRDefault="00155FCB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FD74B5" w:rsidRPr="0067573A" w:rsidRDefault="0047576B" w:rsidP="006B567B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  <w:r w:rsidRPr="0067573A">
        <w:rPr>
          <w:rFonts w:ascii="Sylfaen" w:hAnsi="Sylfaen" w:cs="Sylfaen"/>
          <w:sz w:val="18"/>
          <w:szCs w:val="18"/>
          <w:lang w:val="ka-GE"/>
        </w:rPr>
        <w:tab/>
      </w:r>
      <w:r w:rsidR="00FF72D0">
        <w:rPr>
          <w:rFonts w:ascii="Sylfaen" w:hAnsi="Sylfaen" w:cs="Sylfaen"/>
          <w:sz w:val="18"/>
          <w:szCs w:val="18"/>
          <w:lang w:val="ka-GE"/>
        </w:rPr>
        <w:t xml:space="preserve">2. </w:t>
      </w:r>
      <w:r w:rsidR="00D71D08" w:rsidRPr="0067573A">
        <w:rPr>
          <w:rFonts w:ascii="Sylfaen" w:hAnsi="Sylfaen" w:cs="Sylfaen"/>
          <w:sz w:val="18"/>
          <w:szCs w:val="18"/>
          <w:lang w:val="ka-GE"/>
        </w:rPr>
        <w:t>პრი</w:t>
      </w:r>
      <w:r w:rsidR="006C0D75" w:rsidRPr="0067573A">
        <w:rPr>
          <w:rFonts w:ascii="Sylfaen" w:hAnsi="Sylfaen" w:cs="Sylfaen"/>
          <w:sz w:val="18"/>
          <w:szCs w:val="18"/>
        </w:rPr>
        <w:t>ვატიზაცი</w:t>
      </w:r>
      <w:r w:rsidR="00E91C55" w:rsidRPr="0067573A">
        <w:rPr>
          <w:rFonts w:ascii="Sylfaen" w:hAnsi="Sylfaen" w:cs="Sylfaen"/>
          <w:sz w:val="18"/>
          <w:szCs w:val="18"/>
          <w:lang w:val="ka-GE"/>
        </w:rPr>
        <w:t>ისა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სარგებლობაში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გასაცემი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ობიექტების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გეგმას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დაემატოს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83050B" w:rsidRPr="0067573A">
        <w:rPr>
          <w:rFonts w:ascii="Sylfaen" w:hAnsi="Sylfaen"/>
          <w:sz w:val="18"/>
          <w:szCs w:val="18"/>
          <w:lang w:val="ka-GE"/>
        </w:rPr>
        <w:t>№</w:t>
      </w:r>
      <w:r w:rsidR="002C7F7A" w:rsidRPr="0067573A">
        <w:rPr>
          <w:rFonts w:ascii="Sylfaen" w:hAnsi="Sylfaen"/>
          <w:color w:val="000000" w:themeColor="text1"/>
          <w:sz w:val="18"/>
          <w:szCs w:val="18"/>
          <w:lang w:val="ka-GE"/>
        </w:rPr>
        <w:t>21</w:t>
      </w:r>
      <w:r w:rsidR="00B418BF" w:rsidRPr="0067573A">
        <w:rPr>
          <w:rFonts w:ascii="Sylfaen" w:hAnsi="Sylfaen"/>
          <w:color w:val="000000" w:themeColor="text1"/>
          <w:sz w:val="18"/>
          <w:szCs w:val="18"/>
          <w:lang w:val="ka-GE"/>
        </w:rPr>
        <w:t>9</w:t>
      </w:r>
      <w:r w:rsidR="00485A09" w:rsidRPr="0067573A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პუნქტ</w:t>
      </w:r>
      <w:r w:rsidR="00893492" w:rsidRPr="0067573A">
        <w:rPr>
          <w:rFonts w:ascii="Sylfaen" w:hAnsi="Sylfaen" w:cs="Sylfaen"/>
          <w:sz w:val="18"/>
          <w:szCs w:val="18"/>
          <w:lang w:val="ka-GE"/>
        </w:rPr>
        <w:t>ი</w:t>
      </w:r>
      <w:r w:rsidR="009B5B67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თანდართული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რედაქციით</w:t>
      </w:r>
      <w:r w:rsidR="006C0D75" w:rsidRPr="0067573A">
        <w:rPr>
          <w:rFonts w:ascii="Sylfaen" w:hAnsi="Sylfaen"/>
          <w:sz w:val="18"/>
          <w:szCs w:val="18"/>
        </w:rPr>
        <w:t>.</w:t>
      </w:r>
    </w:p>
    <w:p w:rsidR="00D55729" w:rsidRPr="0067573A" w:rsidRDefault="00D55729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6C0D75" w:rsidRPr="0067573A" w:rsidRDefault="00FD74B5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67573A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  </w:t>
      </w:r>
      <w:r w:rsidR="00CE02D0" w:rsidRPr="0067573A">
        <w:rPr>
          <w:rFonts w:ascii="Sylfaen" w:hAnsi="Sylfaen"/>
          <w:sz w:val="18"/>
          <w:szCs w:val="18"/>
          <w:lang w:val="en-US"/>
        </w:rPr>
        <w:t xml:space="preserve">   </w:t>
      </w:r>
      <w:r w:rsidR="00915AE1" w:rsidRPr="0067573A">
        <w:rPr>
          <w:rFonts w:ascii="Sylfaen" w:hAnsi="Sylfaen"/>
          <w:sz w:val="18"/>
          <w:szCs w:val="18"/>
          <w:lang w:val="ka-GE"/>
        </w:rPr>
        <w:t xml:space="preserve">       </w:t>
      </w:r>
      <w:r w:rsidRPr="0067573A">
        <w:rPr>
          <w:rFonts w:ascii="Sylfaen" w:hAnsi="Sylfaen"/>
          <w:sz w:val="18"/>
          <w:szCs w:val="18"/>
          <w:lang w:val="ka-GE"/>
        </w:rPr>
        <w:t xml:space="preserve"> </w:t>
      </w:r>
      <w:r w:rsidR="00187B19" w:rsidRPr="0067573A">
        <w:rPr>
          <w:rFonts w:ascii="Sylfaen" w:hAnsi="Sylfaen"/>
          <w:sz w:val="18"/>
          <w:szCs w:val="18"/>
          <w:lang w:val="ka-GE"/>
        </w:rPr>
        <w:t xml:space="preserve">                      </w:t>
      </w:r>
      <w:r w:rsidR="00FF72D0">
        <w:rPr>
          <w:rFonts w:ascii="Sylfaen" w:hAnsi="Sylfaen"/>
          <w:sz w:val="18"/>
          <w:szCs w:val="18"/>
          <w:lang w:val="ka-GE"/>
        </w:rPr>
        <w:t xml:space="preserve">                          </w:t>
      </w:r>
      <w:r w:rsidR="00187B19" w:rsidRPr="0067573A">
        <w:rPr>
          <w:rFonts w:ascii="Sylfaen" w:hAnsi="Sylfaen"/>
          <w:sz w:val="18"/>
          <w:szCs w:val="18"/>
          <w:lang w:val="ka-GE"/>
        </w:rPr>
        <w:t xml:space="preserve">   </w:t>
      </w:r>
      <w:r w:rsidRPr="0067573A">
        <w:rPr>
          <w:rFonts w:ascii="Sylfaen" w:hAnsi="Sylfaen"/>
          <w:sz w:val="18"/>
          <w:szCs w:val="18"/>
          <w:lang w:val="ka-GE"/>
        </w:rPr>
        <w:t xml:space="preserve"> (</w:t>
      </w:r>
      <w:r w:rsidR="006C0D75" w:rsidRPr="0067573A">
        <w:rPr>
          <w:rFonts w:ascii="Sylfaen" w:hAnsi="Sylfaen" w:cs="Sylfaen"/>
          <w:sz w:val="18"/>
          <w:szCs w:val="18"/>
        </w:rPr>
        <w:t>დანართი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განკარგულებას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თან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ერთვის</w:t>
      </w:r>
      <w:r w:rsidRPr="0067573A">
        <w:rPr>
          <w:rFonts w:ascii="Sylfaen" w:hAnsi="Sylfaen"/>
          <w:sz w:val="18"/>
          <w:szCs w:val="18"/>
          <w:lang w:val="ka-GE"/>
        </w:rPr>
        <w:t>)</w:t>
      </w:r>
    </w:p>
    <w:p w:rsidR="00D55729" w:rsidRPr="0067573A" w:rsidRDefault="00D55729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FD74B5" w:rsidRPr="0067573A" w:rsidRDefault="00FD74B5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67573A">
        <w:rPr>
          <w:rFonts w:ascii="Sylfaen" w:hAnsi="Sylfaen"/>
          <w:b/>
          <w:sz w:val="18"/>
          <w:szCs w:val="18"/>
          <w:lang w:val="ka-GE"/>
        </w:rPr>
        <w:t xml:space="preserve">          </w:t>
      </w:r>
      <w:r w:rsidR="006C0D75" w:rsidRPr="0067573A">
        <w:rPr>
          <w:rFonts w:ascii="Sylfaen" w:hAnsi="Sylfaen" w:cs="Sylfaen"/>
          <w:b/>
          <w:sz w:val="18"/>
          <w:szCs w:val="18"/>
        </w:rPr>
        <w:t>მუხლი</w:t>
      </w:r>
      <w:r w:rsidR="008805D9" w:rsidRPr="0067573A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C0D75" w:rsidRPr="0067573A">
        <w:rPr>
          <w:rFonts w:ascii="Sylfaen" w:hAnsi="Sylfaen"/>
          <w:b/>
          <w:sz w:val="18"/>
          <w:szCs w:val="18"/>
        </w:rPr>
        <w:t>2.</w:t>
      </w:r>
      <w:r w:rsidR="00410371" w:rsidRPr="0067573A">
        <w:rPr>
          <w:rFonts w:ascii="Sylfaen" w:hAnsi="Sylfaen"/>
          <w:sz w:val="18"/>
          <w:szCs w:val="18"/>
          <w:lang w:val="ka-GE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კონტროლი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განკარგულების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შესრულებაზე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განახორციელოს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ქალაქ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ქუთაისის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მუნიციპალიტეტის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საკრებულოს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ეკონომიკის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ქონების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მართვისა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საქალაქო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მეურნეობის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კომისიამ</w:t>
      </w:r>
      <w:r w:rsidR="006C0D75" w:rsidRPr="0067573A">
        <w:rPr>
          <w:rFonts w:ascii="Sylfaen" w:hAnsi="Sylfaen"/>
          <w:sz w:val="18"/>
          <w:szCs w:val="18"/>
        </w:rPr>
        <w:t xml:space="preserve">. </w:t>
      </w:r>
    </w:p>
    <w:p w:rsidR="006C0D75" w:rsidRPr="0067573A" w:rsidRDefault="00FD74B5" w:rsidP="006B567B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67573A">
        <w:rPr>
          <w:rFonts w:ascii="Sylfaen" w:hAnsi="Sylfaen"/>
          <w:sz w:val="18"/>
          <w:szCs w:val="18"/>
          <w:lang w:val="ka-GE"/>
        </w:rPr>
        <w:t xml:space="preserve">          </w:t>
      </w:r>
      <w:r w:rsidR="006C0D75" w:rsidRPr="0067573A">
        <w:rPr>
          <w:rFonts w:ascii="Sylfaen" w:hAnsi="Sylfaen" w:cs="Sylfaen"/>
          <w:b/>
          <w:sz w:val="18"/>
          <w:szCs w:val="18"/>
        </w:rPr>
        <w:t>მუხლი</w:t>
      </w:r>
      <w:r w:rsidR="006C0D75" w:rsidRPr="0067573A">
        <w:rPr>
          <w:rFonts w:ascii="Sylfaen" w:hAnsi="Sylfaen"/>
          <w:b/>
          <w:sz w:val="18"/>
          <w:szCs w:val="18"/>
        </w:rPr>
        <w:t xml:space="preserve"> </w:t>
      </w:r>
      <w:r w:rsidRPr="0067573A">
        <w:rPr>
          <w:rFonts w:ascii="Sylfaen" w:hAnsi="Sylfaen"/>
          <w:b/>
          <w:sz w:val="18"/>
          <w:szCs w:val="18"/>
          <w:lang w:val="ka-GE"/>
        </w:rPr>
        <w:t>3</w:t>
      </w:r>
      <w:r w:rsidR="006C0D75" w:rsidRPr="0067573A">
        <w:rPr>
          <w:rFonts w:ascii="Sylfaen" w:hAnsi="Sylfaen"/>
          <w:b/>
          <w:sz w:val="18"/>
          <w:szCs w:val="18"/>
        </w:rPr>
        <w:t>.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განკარგულება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შეიძლება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გასაჩივრდეს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კანონით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დადგენილი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წესით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ქუთაისის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საქალაქო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სასამართლოში</w:t>
      </w:r>
      <w:r w:rsidR="00C54803" w:rsidRPr="0067573A">
        <w:rPr>
          <w:rFonts w:ascii="Sylfaen" w:hAnsi="Sylfaen"/>
          <w:sz w:val="18"/>
          <w:szCs w:val="18"/>
        </w:rPr>
        <w:t xml:space="preserve"> (ვ</w:t>
      </w:r>
      <w:r w:rsidR="00E92454" w:rsidRPr="0067573A">
        <w:rPr>
          <w:rFonts w:ascii="Sylfaen" w:hAnsi="Sylfaen"/>
          <w:sz w:val="18"/>
          <w:szCs w:val="18"/>
          <w:lang w:val="ka-GE"/>
        </w:rPr>
        <w:t>.</w:t>
      </w:r>
      <w:r w:rsidR="006C0D75" w:rsidRPr="0067573A">
        <w:rPr>
          <w:rFonts w:ascii="Sylfaen" w:hAnsi="Sylfaen" w:cs="Sylfaen"/>
          <w:sz w:val="18"/>
          <w:szCs w:val="18"/>
        </w:rPr>
        <w:t>კუპრაძის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ქუჩა</w:t>
      </w:r>
      <w:r w:rsidR="00C54803" w:rsidRPr="0067573A">
        <w:rPr>
          <w:rFonts w:ascii="Sylfaen" w:hAnsi="Sylfaen"/>
          <w:sz w:val="18"/>
          <w:szCs w:val="18"/>
        </w:rPr>
        <w:t xml:space="preserve"> №11)</w:t>
      </w:r>
      <w:r w:rsidR="006C0D75" w:rsidRPr="0067573A">
        <w:rPr>
          <w:rFonts w:ascii="Sylfaen" w:hAnsi="Sylfaen"/>
          <w:sz w:val="18"/>
          <w:szCs w:val="18"/>
        </w:rPr>
        <w:t xml:space="preserve">, </w:t>
      </w:r>
      <w:r w:rsidR="006C0D75" w:rsidRPr="0067573A">
        <w:rPr>
          <w:rFonts w:ascii="Sylfaen" w:hAnsi="Sylfaen" w:cs="Sylfaen"/>
          <w:sz w:val="18"/>
          <w:szCs w:val="18"/>
        </w:rPr>
        <w:t>მისი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გაცნობიდან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ერთი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თვის</w:t>
      </w:r>
      <w:r w:rsidR="006C0D75" w:rsidRPr="0067573A">
        <w:rPr>
          <w:rFonts w:ascii="Sylfaen" w:hAnsi="Sylfaen"/>
          <w:sz w:val="18"/>
          <w:szCs w:val="18"/>
        </w:rPr>
        <w:t xml:space="preserve"> </w:t>
      </w:r>
      <w:r w:rsidR="006C0D75" w:rsidRPr="0067573A">
        <w:rPr>
          <w:rFonts w:ascii="Sylfaen" w:hAnsi="Sylfaen" w:cs="Sylfaen"/>
          <w:sz w:val="18"/>
          <w:szCs w:val="18"/>
        </w:rPr>
        <w:t>ვადაში</w:t>
      </w:r>
      <w:r w:rsidR="006C0D75" w:rsidRPr="0067573A">
        <w:rPr>
          <w:rFonts w:ascii="Sylfaen" w:hAnsi="Sylfaen"/>
          <w:sz w:val="18"/>
          <w:szCs w:val="18"/>
        </w:rPr>
        <w:t>.</w:t>
      </w:r>
    </w:p>
    <w:p w:rsidR="00FD74B5" w:rsidRPr="0067573A" w:rsidRDefault="00FD74B5" w:rsidP="006B567B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  <w:r w:rsidRPr="0067573A">
        <w:rPr>
          <w:rFonts w:ascii="Sylfaen" w:hAnsi="Sylfaen" w:cs="Sylfaen"/>
          <w:b/>
          <w:sz w:val="18"/>
          <w:szCs w:val="18"/>
          <w:lang w:val="ka-GE"/>
        </w:rPr>
        <w:t xml:space="preserve">         </w:t>
      </w:r>
      <w:r w:rsidRPr="0067573A">
        <w:rPr>
          <w:rFonts w:ascii="Sylfaen" w:hAnsi="Sylfaen" w:cs="Sylfaen"/>
          <w:b/>
          <w:sz w:val="18"/>
          <w:szCs w:val="18"/>
        </w:rPr>
        <w:t>მუხლი</w:t>
      </w:r>
      <w:r w:rsidRPr="0067573A">
        <w:rPr>
          <w:rFonts w:ascii="Sylfaen" w:hAnsi="Sylfaen"/>
          <w:b/>
          <w:sz w:val="18"/>
          <w:szCs w:val="18"/>
        </w:rPr>
        <w:t xml:space="preserve"> </w:t>
      </w:r>
      <w:r w:rsidRPr="0067573A">
        <w:rPr>
          <w:rFonts w:ascii="Sylfaen" w:hAnsi="Sylfaen"/>
          <w:b/>
          <w:sz w:val="18"/>
          <w:szCs w:val="18"/>
          <w:lang w:val="ka-GE"/>
        </w:rPr>
        <w:t>4</w:t>
      </w:r>
      <w:r w:rsidRPr="0067573A">
        <w:rPr>
          <w:rFonts w:ascii="Sylfaen" w:hAnsi="Sylfaen"/>
          <w:b/>
          <w:sz w:val="18"/>
          <w:szCs w:val="18"/>
        </w:rPr>
        <w:t>.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განკარგულება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ძალაში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შევიდეს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კანონით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დადგენილი</w:t>
      </w:r>
      <w:r w:rsidRPr="0067573A">
        <w:rPr>
          <w:rFonts w:ascii="Sylfaen" w:hAnsi="Sylfaen"/>
          <w:sz w:val="18"/>
          <w:szCs w:val="18"/>
        </w:rPr>
        <w:t xml:space="preserve"> </w:t>
      </w:r>
      <w:r w:rsidRPr="0067573A">
        <w:rPr>
          <w:rFonts w:ascii="Sylfaen" w:hAnsi="Sylfaen" w:cs="Sylfaen"/>
          <w:sz w:val="18"/>
          <w:szCs w:val="18"/>
        </w:rPr>
        <w:t>წესით</w:t>
      </w:r>
      <w:r w:rsidRPr="0067573A">
        <w:rPr>
          <w:rFonts w:ascii="Sylfaen" w:hAnsi="Sylfaen"/>
          <w:sz w:val="18"/>
          <w:szCs w:val="18"/>
        </w:rPr>
        <w:t>.</w:t>
      </w:r>
    </w:p>
    <w:p w:rsidR="0027730E" w:rsidRDefault="0027730E" w:rsidP="006B567B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E6537B" w:rsidRDefault="00E6537B" w:rsidP="006B567B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27730E" w:rsidRDefault="0027730E" w:rsidP="006B567B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27730E" w:rsidRPr="0076166B" w:rsidRDefault="00953C93" w:rsidP="0024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  </w:t>
      </w:r>
      <w:r w:rsidR="0027730E">
        <w:rPr>
          <w:rFonts w:ascii="Sylfaen" w:hAnsi="Sylfaen"/>
          <w:sz w:val="20"/>
          <w:szCs w:val="20"/>
        </w:rPr>
        <w:tab/>
      </w:r>
      <w:r w:rsidR="0027730E" w:rsidRPr="0076166B">
        <w:rPr>
          <w:rFonts w:ascii="Sylfaen" w:eastAsia="Sylfaen_PDF_Subset" w:hAnsi="Sylfaen" w:cs="Sylfaen"/>
          <w:sz w:val="18"/>
          <w:szCs w:val="18"/>
          <w:lang w:val="ka-GE"/>
        </w:rPr>
        <w:t xml:space="preserve">ქალაქ ქუთაისის მუნიციპალიტეტის </w:t>
      </w:r>
      <w:r w:rsidR="00CE5AD9" w:rsidRPr="0076166B">
        <w:rPr>
          <w:rFonts w:ascii="Sylfaen" w:eastAsia="Sylfaen_PDF_Subset" w:hAnsi="Sylfaen" w:cs="Sylfaen"/>
          <w:sz w:val="18"/>
          <w:szCs w:val="18"/>
          <w:lang w:val="ka-GE"/>
        </w:rPr>
        <w:t>მერი:                                 იოსებ ხახალეიშვილი</w:t>
      </w:r>
    </w:p>
    <w:p w:rsidR="0027730E" w:rsidRPr="0076166B" w:rsidRDefault="0027730E" w:rsidP="000E6944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sectPr w:rsidR="0027730E" w:rsidRPr="0076166B" w:rsidSect="00F5556D">
      <w:pgSz w:w="11906" w:h="16838"/>
      <w:pgMar w:top="284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BCB"/>
    <w:multiLevelType w:val="hybridMultilevel"/>
    <w:tmpl w:val="E5CC554C"/>
    <w:lvl w:ilvl="0" w:tplc="3F8C5ADA">
      <w:start w:val="1"/>
      <w:numFmt w:val="decimal"/>
      <w:lvlText w:val="%1."/>
      <w:lvlJc w:val="left"/>
      <w:pPr>
        <w:ind w:left="151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BBE2949"/>
    <w:multiLevelType w:val="hybridMultilevel"/>
    <w:tmpl w:val="1CAE8E34"/>
    <w:lvl w:ilvl="0" w:tplc="F426F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504535"/>
    <w:multiLevelType w:val="hybridMultilevel"/>
    <w:tmpl w:val="219E2412"/>
    <w:lvl w:ilvl="0" w:tplc="8834D31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213B11F3"/>
    <w:multiLevelType w:val="hybridMultilevel"/>
    <w:tmpl w:val="2138A286"/>
    <w:lvl w:ilvl="0" w:tplc="F3C8C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303F41"/>
    <w:multiLevelType w:val="hybridMultilevel"/>
    <w:tmpl w:val="51F47176"/>
    <w:lvl w:ilvl="0" w:tplc="9F52977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A450B92"/>
    <w:multiLevelType w:val="hybridMultilevel"/>
    <w:tmpl w:val="08D8A3DE"/>
    <w:lvl w:ilvl="0" w:tplc="912A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F91401"/>
    <w:multiLevelType w:val="hybridMultilevel"/>
    <w:tmpl w:val="08D8A3DE"/>
    <w:lvl w:ilvl="0" w:tplc="912A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6D5DB2"/>
    <w:multiLevelType w:val="hybridMultilevel"/>
    <w:tmpl w:val="05B67990"/>
    <w:lvl w:ilvl="0" w:tplc="1D8CD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55C"/>
    <w:rsid w:val="0001142B"/>
    <w:rsid w:val="000135B6"/>
    <w:rsid w:val="000331DB"/>
    <w:rsid w:val="00041D98"/>
    <w:rsid w:val="00044BFE"/>
    <w:rsid w:val="00054F09"/>
    <w:rsid w:val="00060DB8"/>
    <w:rsid w:val="000621B6"/>
    <w:rsid w:val="0006673F"/>
    <w:rsid w:val="0007019D"/>
    <w:rsid w:val="0007528D"/>
    <w:rsid w:val="0008455C"/>
    <w:rsid w:val="00093933"/>
    <w:rsid w:val="000A14A7"/>
    <w:rsid w:val="000C2B60"/>
    <w:rsid w:val="000D41F9"/>
    <w:rsid w:val="000E6944"/>
    <w:rsid w:val="001013D1"/>
    <w:rsid w:val="00134FC1"/>
    <w:rsid w:val="00142F23"/>
    <w:rsid w:val="001513C8"/>
    <w:rsid w:val="00155FCB"/>
    <w:rsid w:val="00174CDA"/>
    <w:rsid w:val="0018366D"/>
    <w:rsid w:val="00187B19"/>
    <w:rsid w:val="001B47D4"/>
    <w:rsid w:val="001B7E67"/>
    <w:rsid w:val="001C13E1"/>
    <w:rsid w:val="001D3A1B"/>
    <w:rsid w:val="001D5FA0"/>
    <w:rsid w:val="001E376D"/>
    <w:rsid w:val="001F2872"/>
    <w:rsid w:val="00202080"/>
    <w:rsid w:val="00203555"/>
    <w:rsid w:val="002360ED"/>
    <w:rsid w:val="002409A2"/>
    <w:rsid w:val="002418F7"/>
    <w:rsid w:val="00243A1D"/>
    <w:rsid w:val="00255E9A"/>
    <w:rsid w:val="00257AAA"/>
    <w:rsid w:val="00275C90"/>
    <w:rsid w:val="0027730E"/>
    <w:rsid w:val="002C7F7A"/>
    <w:rsid w:val="002D30CD"/>
    <w:rsid w:val="002D761E"/>
    <w:rsid w:val="002E253E"/>
    <w:rsid w:val="00312885"/>
    <w:rsid w:val="00312F11"/>
    <w:rsid w:val="003157F8"/>
    <w:rsid w:val="00333F31"/>
    <w:rsid w:val="00354C68"/>
    <w:rsid w:val="0038141D"/>
    <w:rsid w:val="003B02C9"/>
    <w:rsid w:val="003D7390"/>
    <w:rsid w:val="003F7305"/>
    <w:rsid w:val="00410371"/>
    <w:rsid w:val="00415615"/>
    <w:rsid w:val="00417E74"/>
    <w:rsid w:val="00442139"/>
    <w:rsid w:val="0046286C"/>
    <w:rsid w:val="0046529A"/>
    <w:rsid w:val="00467297"/>
    <w:rsid w:val="0047576B"/>
    <w:rsid w:val="00485A09"/>
    <w:rsid w:val="004B13B9"/>
    <w:rsid w:val="004B73FC"/>
    <w:rsid w:val="004C2C3D"/>
    <w:rsid w:val="005010EB"/>
    <w:rsid w:val="00504AC8"/>
    <w:rsid w:val="005669B9"/>
    <w:rsid w:val="00581D9C"/>
    <w:rsid w:val="00582066"/>
    <w:rsid w:val="005A2372"/>
    <w:rsid w:val="005B3A10"/>
    <w:rsid w:val="005C2B4D"/>
    <w:rsid w:val="005E586E"/>
    <w:rsid w:val="005F3DF4"/>
    <w:rsid w:val="00604954"/>
    <w:rsid w:val="006049A9"/>
    <w:rsid w:val="006128D2"/>
    <w:rsid w:val="00624C0D"/>
    <w:rsid w:val="0067573A"/>
    <w:rsid w:val="00694275"/>
    <w:rsid w:val="006B1EFE"/>
    <w:rsid w:val="006B413A"/>
    <w:rsid w:val="006B567B"/>
    <w:rsid w:val="006C0D75"/>
    <w:rsid w:val="006C0FC0"/>
    <w:rsid w:val="006E3050"/>
    <w:rsid w:val="006E6C73"/>
    <w:rsid w:val="006E7244"/>
    <w:rsid w:val="006F06E6"/>
    <w:rsid w:val="006F4539"/>
    <w:rsid w:val="00720316"/>
    <w:rsid w:val="00721E75"/>
    <w:rsid w:val="00722CB3"/>
    <w:rsid w:val="007251C8"/>
    <w:rsid w:val="0074212E"/>
    <w:rsid w:val="0076166B"/>
    <w:rsid w:val="00780A90"/>
    <w:rsid w:val="007A0ADE"/>
    <w:rsid w:val="007D07B8"/>
    <w:rsid w:val="007D4071"/>
    <w:rsid w:val="007D5F70"/>
    <w:rsid w:val="007F2C58"/>
    <w:rsid w:val="007F39E3"/>
    <w:rsid w:val="0080490B"/>
    <w:rsid w:val="0083050B"/>
    <w:rsid w:val="008805D9"/>
    <w:rsid w:val="00893492"/>
    <w:rsid w:val="008A1179"/>
    <w:rsid w:val="008B00FF"/>
    <w:rsid w:val="008C5C9F"/>
    <w:rsid w:val="008F3EFB"/>
    <w:rsid w:val="0090371F"/>
    <w:rsid w:val="009051F2"/>
    <w:rsid w:val="00913A68"/>
    <w:rsid w:val="00915AE1"/>
    <w:rsid w:val="00917AA1"/>
    <w:rsid w:val="00935745"/>
    <w:rsid w:val="00953C93"/>
    <w:rsid w:val="009569BC"/>
    <w:rsid w:val="00961397"/>
    <w:rsid w:val="00962B07"/>
    <w:rsid w:val="00977BEF"/>
    <w:rsid w:val="00983C06"/>
    <w:rsid w:val="009954DD"/>
    <w:rsid w:val="009A3E2D"/>
    <w:rsid w:val="009A5AE6"/>
    <w:rsid w:val="009B5B67"/>
    <w:rsid w:val="009C6BFE"/>
    <w:rsid w:val="009D3AFB"/>
    <w:rsid w:val="009D6628"/>
    <w:rsid w:val="009E03C4"/>
    <w:rsid w:val="009E2E89"/>
    <w:rsid w:val="009F4EA1"/>
    <w:rsid w:val="00A02D96"/>
    <w:rsid w:val="00A06010"/>
    <w:rsid w:val="00A202D0"/>
    <w:rsid w:val="00A25784"/>
    <w:rsid w:val="00A35B3F"/>
    <w:rsid w:val="00A751E4"/>
    <w:rsid w:val="00AA3663"/>
    <w:rsid w:val="00AA77D8"/>
    <w:rsid w:val="00AD614F"/>
    <w:rsid w:val="00AE5348"/>
    <w:rsid w:val="00AF61FB"/>
    <w:rsid w:val="00AF6411"/>
    <w:rsid w:val="00B276BA"/>
    <w:rsid w:val="00B418BF"/>
    <w:rsid w:val="00B54A8C"/>
    <w:rsid w:val="00B8244F"/>
    <w:rsid w:val="00B84D5D"/>
    <w:rsid w:val="00B957D8"/>
    <w:rsid w:val="00BB79C0"/>
    <w:rsid w:val="00BB7BD7"/>
    <w:rsid w:val="00BD3767"/>
    <w:rsid w:val="00BD3BE5"/>
    <w:rsid w:val="00BE09C5"/>
    <w:rsid w:val="00BE5797"/>
    <w:rsid w:val="00BF7088"/>
    <w:rsid w:val="00C32E5E"/>
    <w:rsid w:val="00C33085"/>
    <w:rsid w:val="00C33FBB"/>
    <w:rsid w:val="00C34455"/>
    <w:rsid w:val="00C54803"/>
    <w:rsid w:val="00C56E55"/>
    <w:rsid w:val="00C9602E"/>
    <w:rsid w:val="00CA26DE"/>
    <w:rsid w:val="00CC40DC"/>
    <w:rsid w:val="00CD592B"/>
    <w:rsid w:val="00CE02D0"/>
    <w:rsid w:val="00CE27BF"/>
    <w:rsid w:val="00CE5AD9"/>
    <w:rsid w:val="00D02A45"/>
    <w:rsid w:val="00D16237"/>
    <w:rsid w:val="00D276A6"/>
    <w:rsid w:val="00D366B0"/>
    <w:rsid w:val="00D416DC"/>
    <w:rsid w:val="00D472D8"/>
    <w:rsid w:val="00D535A2"/>
    <w:rsid w:val="00D55729"/>
    <w:rsid w:val="00D628FB"/>
    <w:rsid w:val="00D71D08"/>
    <w:rsid w:val="00D9313F"/>
    <w:rsid w:val="00DC19A2"/>
    <w:rsid w:val="00DC5F9C"/>
    <w:rsid w:val="00DE071B"/>
    <w:rsid w:val="00DE3E57"/>
    <w:rsid w:val="00DF6961"/>
    <w:rsid w:val="00E23F69"/>
    <w:rsid w:val="00E24FE4"/>
    <w:rsid w:val="00E26C3B"/>
    <w:rsid w:val="00E60C00"/>
    <w:rsid w:val="00E6537B"/>
    <w:rsid w:val="00E74AD2"/>
    <w:rsid w:val="00E91C55"/>
    <w:rsid w:val="00E92454"/>
    <w:rsid w:val="00E96C19"/>
    <w:rsid w:val="00F00DF1"/>
    <w:rsid w:val="00F013F8"/>
    <w:rsid w:val="00F12204"/>
    <w:rsid w:val="00F25E2D"/>
    <w:rsid w:val="00F360BB"/>
    <w:rsid w:val="00F50453"/>
    <w:rsid w:val="00F50CA1"/>
    <w:rsid w:val="00F5556D"/>
    <w:rsid w:val="00F5653B"/>
    <w:rsid w:val="00F62F0A"/>
    <w:rsid w:val="00F7756D"/>
    <w:rsid w:val="00F82EE7"/>
    <w:rsid w:val="00F83D80"/>
    <w:rsid w:val="00F927FE"/>
    <w:rsid w:val="00FB5540"/>
    <w:rsid w:val="00FD58B4"/>
    <w:rsid w:val="00FD74B5"/>
    <w:rsid w:val="00FE2DA9"/>
    <w:rsid w:val="00FF289F"/>
    <w:rsid w:val="00FF472C"/>
    <w:rsid w:val="00FF55C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543485"/>
  <w15:docId w15:val="{6C43B780-C13A-4DFF-9C65-98FEC65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75"/>
    <w:pPr>
      <w:ind w:left="720"/>
      <w:contextualSpacing/>
    </w:pPr>
  </w:style>
  <w:style w:type="table" w:styleId="TableGrid">
    <w:name w:val="Table Grid"/>
    <w:basedOn w:val="TableNormal"/>
    <w:uiPriority w:val="59"/>
    <w:rsid w:val="00BD3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276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VAKISUBANI</dc:creator>
  <cp:keywords/>
  <dc:description/>
  <cp:lastModifiedBy>Mzevinar Satseradze</cp:lastModifiedBy>
  <cp:revision>205</cp:revision>
  <cp:lastPrinted>2022-07-20T12:21:00Z</cp:lastPrinted>
  <dcterms:created xsi:type="dcterms:W3CDTF">2017-05-19T05:51:00Z</dcterms:created>
  <dcterms:modified xsi:type="dcterms:W3CDTF">2022-09-20T07:53:00Z</dcterms:modified>
</cp:coreProperties>
</file>